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7F3A" w:rsidRPr="006E18DB" w:rsidRDefault="006C7F3A" w:rsidP="006C7F3A">
      <w:pPr>
        <w:shd w:val="clear" w:color="auto" w:fill="FFFFFF"/>
        <w:spacing w:after="0" w:line="240" w:lineRule="auto"/>
        <w:rPr>
          <w:rFonts w:asciiTheme="majorHAnsi" w:eastAsia="Times New Roman" w:hAnsiTheme="majorHAnsi" w:cstheme="majorHAnsi"/>
          <w:color w:val="222222"/>
          <w:sz w:val="26"/>
          <w:szCs w:val="26"/>
          <w:lang w:eastAsia="vi-VN"/>
        </w:rPr>
      </w:pPr>
      <w:r w:rsidRPr="006E18DB">
        <w:rPr>
          <w:rFonts w:asciiTheme="majorHAnsi" w:eastAsia="Times New Roman" w:hAnsiTheme="majorHAnsi" w:cstheme="majorHAnsi"/>
          <w:color w:val="222222"/>
          <w:sz w:val="26"/>
          <w:szCs w:val="26"/>
          <w:lang w:eastAsia="vi-VN"/>
        </w:rPr>
        <w:t>Công ty khách hàng của bên em, là công ty ANDMORE, hiện đang là công ty chuyên vận chuyển, lắp đặt, sửa chữa các thiết bị Điện Lạnh.</w:t>
      </w:r>
    </w:p>
    <w:p w:rsidR="006C7F3A" w:rsidRPr="006E18DB" w:rsidRDefault="006C7F3A" w:rsidP="006C7F3A">
      <w:pPr>
        <w:shd w:val="clear" w:color="auto" w:fill="FFFFFF"/>
        <w:spacing w:after="0" w:line="240" w:lineRule="auto"/>
        <w:rPr>
          <w:rFonts w:asciiTheme="majorHAnsi" w:eastAsia="Times New Roman" w:hAnsiTheme="majorHAnsi" w:cstheme="majorHAnsi"/>
          <w:color w:val="222222"/>
          <w:sz w:val="26"/>
          <w:szCs w:val="26"/>
          <w:lang w:eastAsia="vi-VN"/>
        </w:rPr>
      </w:pPr>
      <w:r w:rsidRPr="006E18DB">
        <w:rPr>
          <w:rFonts w:asciiTheme="majorHAnsi" w:eastAsia="Times New Roman" w:hAnsiTheme="majorHAnsi" w:cstheme="majorHAnsi"/>
          <w:color w:val="222222"/>
          <w:sz w:val="26"/>
          <w:szCs w:val="26"/>
          <w:lang w:eastAsia="vi-VN"/>
        </w:rPr>
        <w:t>Sơ lược về công ty: Tên công ty(Tiếng Anh): ANDMORE CO., LTD.</w:t>
      </w:r>
    </w:p>
    <w:p w:rsidR="006C7F3A" w:rsidRPr="006E18DB" w:rsidRDefault="006C7F3A" w:rsidP="006C7F3A">
      <w:pPr>
        <w:shd w:val="clear" w:color="auto" w:fill="FFFFFF"/>
        <w:spacing w:after="0" w:line="240" w:lineRule="auto"/>
        <w:rPr>
          <w:rFonts w:asciiTheme="majorHAnsi" w:eastAsia="Times New Roman" w:hAnsiTheme="majorHAnsi" w:cstheme="majorHAnsi"/>
          <w:color w:val="222222"/>
          <w:sz w:val="26"/>
          <w:szCs w:val="26"/>
          <w:lang w:eastAsia="vi-VN"/>
        </w:rPr>
      </w:pPr>
      <w:r w:rsidRPr="006E18DB">
        <w:rPr>
          <w:rFonts w:asciiTheme="majorHAnsi" w:eastAsia="Times New Roman" w:hAnsiTheme="majorHAnsi" w:cstheme="majorHAnsi"/>
          <w:color w:val="222222"/>
          <w:sz w:val="26"/>
          <w:szCs w:val="26"/>
          <w:lang w:eastAsia="vi-VN"/>
        </w:rPr>
        <w:t>                                 Địa chỉ: 376 - 1 Shimoyugi, Hachioji, Tokyo, Nhật Bản</w:t>
      </w:r>
    </w:p>
    <w:p w:rsidR="006C7F3A" w:rsidRPr="006E18DB" w:rsidRDefault="006C7F3A" w:rsidP="006C7F3A">
      <w:pPr>
        <w:shd w:val="clear" w:color="auto" w:fill="FFFFFF"/>
        <w:spacing w:after="0" w:line="240" w:lineRule="auto"/>
        <w:rPr>
          <w:rFonts w:asciiTheme="majorHAnsi" w:eastAsia="Times New Roman" w:hAnsiTheme="majorHAnsi" w:cstheme="majorHAnsi"/>
          <w:color w:val="222222"/>
          <w:sz w:val="26"/>
          <w:szCs w:val="26"/>
          <w:lang w:eastAsia="vi-VN"/>
        </w:rPr>
      </w:pPr>
      <w:r w:rsidRPr="006E18DB">
        <w:rPr>
          <w:rFonts w:asciiTheme="majorHAnsi" w:eastAsia="Times New Roman" w:hAnsiTheme="majorHAnsi" w:cstheme="majorHAnsi"/>
          <w:color w:val="222222"/>
          <w:sz w:val="26"/>
          <w:szCs w:val="26"/>
          <w:lang w:eastAsia="vi-VN"/>
        </w:rPr>
        <w:t>                                 Đại điện: Ông Eisaku Kamiya</w:t>
      </w:r>
    </w:p>
    <w:p w:rsidR="006C7F3A" w:rsidRPr="006E18DB" w:rsidRDefault="006C7F3A" w:rsidP="006C7F3A">
      <w:pPr>
        <w:shd w:val="clear" w:color="auto" w:fill="FFFFFF"/>
        <w:spacing w:after="0" w:line="240" w:lineRule="auto"/>
        <w:rPr>
          <w:rFonts w:asciiTheme="majorHAnsi" w:eastAsia="Times New Roman" w:hAnsiTheme="majorHAnsi" w:cstheme="majorHAnsi"/>
          <w:color w:val="222222"/>
          <w:sz w:val="26"/>
          <w:szCs w:val="26"/>
          <w:lang w:eastAsia="vi-VN"/>
        </w:rPr>
      </w:pPr>
      <w:r w:rsidRPr="006E18DB">
        <w:rPr>
          <w:rFonts w:asciiTheme="majorHAnsi" w:eastAsia="Times New Roman" w:hAnsiTheme="majorHAnsi" w:cstheme="majorHAnsi"/>
          <w:color w:val="222222"/>
          <w:sz w:val="26"/>
          <w:szCs w:val="26"/>
          <w:lang w:eastAsia="vi-VN"/>
        </w:rPr>
        <w:t>                                 Năm thành lập: tháng 4 năm 2011</w:t>
      </w:r>
    </w:p>
    <w:p w:rsidR="006C7F3A" w:rsidRPr="006E18DB" w:rsidRDefault="006C7F3A" w:rsidP="006C7F3A">
      <w:pPr>
        <w:shd w:val="clear" w:color="auto" w:fill="FFFFFF"/>
        <w:spacing w:after="0" w:line="240" w:lineRule="auto"/>
        <w:rPr>
          <w:rFonts w:asciiTheme="majorHAnsi" w:eastAsia="Times New Roman" w:hAnsiTheme="majorHAnsi" w:cstheme="majorHAnsi"/>
          <w:color w:val="222222"/>
          <w:sz w:val="26"/>
          <w:szCs w:val="26"/>
          <w:lang w:eastAsia="vi-VN"/>
        </w:rPr>
      </w:pPr>
      <w:r w:rsidRPr="006E18DB">
        <w:rPr>
          <w:rFonts w:asciiTheme="majorHAnsi" w:eastAsia="Times New Roman" w:hAnsiTheme="majorHAnsi" w:cstheme="majorHAnsi"/>
          <w:color w:val="222222"/>
          <w:sz w:val="26"/>
          <w:szCs w:val="26"/>
          <w:lang w:eastAsia="vi-VN"/>
        </w:rPr>
        <w:t>                                 Doanh thu từ 4/2016 đến 12/2016 là 8.750.000 USD</w:t>
      </w:r>
    </w:p>
    <w:p w:rsidR="006C7F3A" w:rsidRPr="006E18DB" w:rsidRDefault="006C7F3A" w:rsidP="006C7F3A">
      <w:pPr>
        <w:shd w:val="clear" w:color="auto" w:fill="FFFFFF"/>
        <w:spacing w:after="0" w:line="240" w:lineRule="auto"/>
        <w:rPr>
          <w:rFonts w:asciiTheme="majorHAnsi" w:eastAsia="Times New Roman" w:hAnsiTheme="majorHAnsi" w:cstheme="majorHAnsi"/>
          <w:color w:val="222222"/>
          <w:sz w:val="26"/>
          <w:szCs w:val="26"/>
          <w:lang w:eastAsia="vi-VN"/>
        </w:rPr>
      </w:pPr>
      <w:r w:rsidRPr="006E18DB">
        <w:rPr>
          <w:rFonts w:asciiTheme="majorHAnsi" w:eastAsia="Times New Roman" w:hAnsiTheme="majorHAnsi" w:cstheme="majorHAnsi"/>
          <w:color w:val="222222"/>
          <w:sz w:val="26"/>
          <w:szCs w:val="26"/>
          <w:lang w:eastAsia="vi-VN"/>
        </w:rPr>
        <w:t>Ngoài ra, nếu muốn thêm về công ty, em xin gửi kèm link trang web của công ty (Tiếng Nhật) để chị có thể tham khảo thêm:</w:t>
      </w:r>
    </w:p>
    <w:p w:rsidR="006C7F3A" w:rsidRPr="006E18DB" w:rsidRDefault="00CC5C47" w:rsidP="006C7F3A">
      <w:pPr>
        <w:shd w:val="clear" w:color="auto" w:fill="FFFFFF"/>
        <w:spacing w:after="0" w:line="240" w:lineRule="auto"/>
        <w:rPr>
          <w:rFonts w:asciiTheme="majorHAnsi" w:eastAsia="Times New Roman" w:hAnsiTheme="majorHAnsi" w:cstheme="majorHAnsi"/>
          <w:color w:val="222222"/>
          <w:sz w:val="26"/>
          <w:szCs w:val="26"/>
          <w:lang w:eastAsia="vi-VN"/>
        </w:rPr>
      </w:pPr>
      <w:hyperlink r:id="rId6" w:tgtFrame="_blank" w:history="1">
        <w:r w:rsidR="006C7F3A" w:rsidRPr="006E18DB">
          <w:rPr>
            <w:rFonts w:asciiTheme="majorHAnsi" w:eastAsia="Times New Roman" w:hAnsiTheme="majorHAnsi" w:cstheme="majorHAnsi"/>
            <w:color w:val="1155CC"/>
            <w:sz w:val="26"/>
            <w:szCs w:val="26"/>
            <w:u w:val="single"/>
            <w:lang w:eastAsia="vi-VN"/>
          </w:rPr>
          <w:t>http://www.andmore-kyujin.com/</w:t>
        </w:r>
      </w:hyperlink>
    </w:p>
    <w:p w:rsidR="006C7F3A" w:rsidRPr="006E18DB" w:rsidRDefault="006C7F3A" w:rsidP="006C7F3A">
      <w:pPr>
        <w:shd w:val="clear" w:color="auto" w:fill="FFFFFF"/>
        <w:spacing w:after="0" w:line="240" w:lineRule="auto"/>
        <w:rPr>
          <w:rFonts w:asciiTheme="majorHAnsi" w:eastAsia="Times New Roman" w:hAnsiTheme="majorHAnsi" w:cstheme="majorHAnsi"/>
          <w:color w:val="222222"/>
          <w:sz w:val="26"/>
          <w:szCs w:val="26"/>
          <w:lang w:eastAsia="vi-VN"/>
        </w:rPr>
      </w:pPr>
    </w:p>
    <w:p w:rsidR="006C7F3A" w:rsidRPr="006E18DB" w:rsidRDefault="006C7F3A" w:rsidP="006C7F3A">
      <w:pPr>
        <w:shd w:val="clear" w:color="auto" w:fill="FFFFFF"/>
        <w:spacing w:after="0" w:line="240" w:lineRule="auto"/>
        <w:rPr>
          <w:rFonts w:asciiTheme="majorHAnsi" w:eastAsia="Times New Roman" w:hAnsiTheme="majorHAnsi" w:cstheme="majorHAnsi"/>
          <w:color w:val="222222"/>
          <w:sz w:val="26"/>
          <w:szCs w:val="26"/>
          <w:lang w:eastAsia="vi-VN"/>
        </w:rPr>
      </w:pPr>
      <w:r w:rsidRPr="006E18DB">
        <w:rPr>
          <w:rFonts w:asciiTheme="majorHAnsi" w:eastAsia="Times New Roman" w:hAnsiTheme="majorHAnsi" w:cstheme="majorHAnsi"/>
          <w:color w:val="222222"/>
          <w:sz w:val="26"/>
          <w:szCs w:val="26"/>
          <w:lang w:eastAsia="vi-VN"/>
        </w:rPr>
        <w:t xml:space="preserve">Sắp tới, khoảng tháng 4/2018, Công ty ANDMORE dự kiến sẽ thành lập tại Viêt Nam, nên hiện nay, </w:t>
      </w:r>
      <w:bookmarkStart w:id="0" w:name="_GoBack"/>
      <w:r w:rsidRPr="006E18DB">
        <w:rPr>
          <w:rFonts w:asciiTheme="majorHAnsi" w:eastAsia="Times New Roman" w:hAnsiTheme="majorHAnsi" w:cstheme="majorHAnsi"/>
          <w:color w:val="222222"/>
          <w:sz w:val="26"/>
          <w:szCs w:val="26"/>
          <w:lang w:eastAsia="vi-VN"/>
        </w:rPr>
        <w:t>công ty đang có nhu cầu tuyển dụng kỹ sư về ngành Điện Lạnh.</w:t>
      </w:r>
    </w:p>
    <w:p w:rsidR="006C7F3A" w:rsidRPr="006E18DB" w:rsidRDefault="006C7F3A" w:rsidP="006C7F3A">
      <w:pPr>
        <w:shd w:val="clear" w:color="auto" w:fill="FFFFFF"/>
        <w:spacing w:after="0" w:line="240" w:lineRule="auto"/>
        <w:rPr>
          <w:rFonts w:asciiTheme="majorHAnsi" w:eastAsia="Times New Roman" w:hAnsiTheme="majorHAnsi" w:cstheme="majorHAnsi"/>
          <w:color w:val="222222"/>
          <w:sz w:val="26"/>
          <w:szCs w:val="26"/>
          <w:lang w:eastAsia="vi-VN"/>
        </w:rPr>
      </w:pPr>
      <w:r w:rsidRPr="006E18DB">
        <w:rPr>
          <w:rFonts w:asciiTheme="majorHAnsi" w:eastAsia="Times New Roman" w:hAnsiTheme="majorHAnsi" w:cstheme="majorHAnsi"/>
          <w:color w:val="222222"/>
          <w:sz w:val="26"/>
          <w:szCs w:val="26"/>
          <w:lang w:eastAsia="vi-VN"/>
        </w:rPr>
        <w:t>Với kế hoạch trong 1 năm đầu, sẽ đưa kỹ sư bên Việt Nam sang Nhật để đào tạo, tập huấn (khoảng 6 tháng), sau đó sẽ đưa về Việt Nam học tập Tiếng Nhật, lái xe (xe tải nhỏ), và toàn bộ chi phí đều do Công ty ANDMORE chi trả.</w:t>
      </w:r>
    </w:p>
    <w:p w:rsidR="006C7F3A" w:rsidRPr="006E18DB" w:rsidRDefault="006C7F3A" w:rsidP="006C7F3A">
      <w:pPr>
        <w:shd w:val="clear" w:color="auto" w:fill="FFFFFF"/>
        <w:spacing w:after="0" w:line="240" w:lineRule="auto"/>
        <w:rPr>
          <w:rFonts w:asciiTheme="majorHAnsi" w:eastAsia="Times New Roman" w:hAnsiTheme="majorHAnsi" w:cstheme="majorHAnsi"/>
          <w:color w:val="222222"/>
          <w:sz w:val="26"/>
          <w:szCs w:val="26"/>
          <w:lang w:eastAsia="vi-VN"/>
        </w:rPr>
      </w:pPr>
      <w:r w:rsidRPr="006E18DB">
        <w:rPr>
          <w:rFonts w:asciiTheme="majorHAnsi" w:eastAsia="Times New Roman" w:hAnsiTheme="majorHAnsi" w:cstheme="majorHAnsi"/>
          <w:color w:val="222222"/>
          <w:sz w:val="26"/>
          <w:szCs w:val="26"/>
          <w:lang w:eastAsia="vi-VN"/>
        </w:rPr>
        <w:t>Sau 1 năm, có 2 lựa chọn cho các Kỹ sư:</w:t>
      </w:r>
    </w:p>
    <w:p w:rsidR="006C7F3A" w:rsidRPr="006E18DB" w:rsidRDefault="006C7F3A" w:rsidP="006C7F3A">
      <w:pPr>
        <w:shd w:val="clear" w:color="auto" w:fill="FFFFFF"/>
        <w:spacing w:after="0" w:line="240" w:lineRule="auto"/>
        <w:rPr>
          <w:rFonts w:asciiTheme="majorHAnsi" w:eastAsia="Times New Roman" w:hAnsiTheme="majorHAnsi" w:cstheme="majorHAnsi"/>
          <w:color w:val="222222"/>
          <w:sz w:val="26"/>
          <w:szCs w:val="26"/>
          <w:lang w:eastAsia="vi-VN"/>
        </w:rPr>
      </w:pPr>
      <w:r w:rsidRPr="006E18DB">
        <w:rPr>
          <w:rFonts w:asciiTheme="majorHAnsi" w:eastAsia="Times New Roman" w:hAnsiTheme="majorHAnsi" w:cstheme="majorHAnsi"/>
          <w:color w:val="222222"/>
          <w:sz w:val="26"/>
          <w:szCs w:val="26"/>
          <w:lang w:eastAsia="vi-VN"/>
        </w:rPr>
        <w:t>1. Tiếp tục làm việc với Công ty ANDMORE với các chế độ, phúc lợi như ở Nhật.</w:t>
      </w:r>
    </w:p>
    <w:p w:rsidR="006C7F3A" w:rsidRPr="006E18DB" w:rsidRDefault="006C7F3A" w:rsidP="006C7F3A">
      <w:pPr>
        <w:shd w:val="clear" w:color="auto" w:fill="FFFFFF"/>
        <w:spacing w:after="0" w:line="240" w:lineRule="auto"/>
        <w:rPr>
          <w:rFonts w:asciiTheme="majorHAnsi" w:eastAsia="Times New Roman" w:hAnsiTheme="majorHAnsi" w:cstheme="majorHAnsi"/>
          <w:color w:val="222222"/>
          <w:sz w:val="26"/>
          <w:szCs w:val="26"/>
          <w:lang w:eastAsia="vi-VN"/>
        </w:rPr>
      </w:pPr>
      <w:r w:rsidRPr="006E18DB">
        <w:rPr>
          <w:rFonts w:asciiTheme="majorHAnsi" w:eastAsia="Times New Roman" w:hAnsiTheme="majorHAnsi" w:cstheme="majorHAnsi"/>
          <w:color w:val="222222"/>
          <w:sz w:val="26"/>
          <w:szCs w:val="26"/>
          <w:lang w:eastAsia="vi-VN"/>
        </w:rPr>
        <w:t>2. Công ty ANDMORE sẽ giới thiệu đến các Công ty đối tác, là các Công ty chuyên phân phối Máy Lạnh, Máy Giặt hàng đầu tại Nhật Bản (YAMADA DENKI, NOJIMA DENKI...)</w:t>
      </w:r>
      <w:bookmarkEnd w:id="0"/>
    </w:p>
    <w:p w:rsidR="006C7F3A" w:rsidRPr="006E18DB" w:rsidRDefault="006C7F3A" w:rsidP="006C7F3A">
      <w:pPr>
        <w:shd w:val="clear" w:color="auto" w:fill="FFFFFF"/>
        <w:spacing w:after="0" w:line="240" w:lineRule="auto"/>
        <w:rPr>
          <w:rFonts w:asciiTheme="majorHAnsi" w:eastAsia="Times New Roman" w:hAnsiTheme="majorHAnsi" w:cstheme="majorHAnsi"/>
          <w:color w:val="222222"/>
          <w:sz w:val="26"/>
          <w:szCs w:val="26"/>
          <w:lang w:eastAsia="vi-VN"/>
        </w:rPr>
      </w:pPr>
    </w:p>
    <w:p w:rsidR="006C7F3A" w:rsidRPr="006E18DB" w:rsidRDefault="006C7F3A" w:rsidP="006C7F3A">
      <w:pPr>
        <w:shd w:val="clear" w:color="auto" w:fill="FFFFFF"/>
        <w:spacing w:after="0" w:line="240" w:lineRule="auto"/>
        <w:rPr>
          <w:rFonts w:asciiTheme="majorHAnsi" w:eastAsia="Times New Roman" w:hAnsiTheme="majorHAnsi" w:cstheme="majorHAnsi"/>
          <w:color w:val="222222"/>
          <w:sz w:val="26"/>
          <w:szCs w:val="26"/>
          <w:lang w:eastAsia="vi-VN"/>
        </w:rPr>
      </w:pPr>
      <w:r w:rsidRPr="006E18DB">
        <w:rPr>
          <w:rFonts w:asciiTheme="majorHAnsi" w:eastAsia="Times New Roman" w:hAnsiTheme="majorHAnsi" w:cstheme="majorHAnsi"/>
          <w:color w:val="222222"/>
          <w:sz w:val="26"/>
          <w:szCs w:val="26"/>
          <w:lang w:eastAsia="vi-VN"/>
        </w:rPr>
        <w:t>Hiện tại, đang có 7 người Việt (bao gồm 2 phiên dịch) đang làm việc tại Công ty ANDMORE</w:t>
      </w:r>
    </w:p>
    <w:p w:rsidR="006C7F3A" w:rsidRPr="006E18DB" w:rsidRDefault="006C7F3A" w:rsidP="006C7F3A">
      <w:pPr>
        <w:shd w:val="clear" w:color="auto" w:fill="FFFFFF"/>
        <w:spacing w:after="0" w:line="240" w:lineRule="auto"/>
        <w:rPr>
          <w:rFonts w:asciiTheme="majorHAnsi" w:eastAsia="Times New Roman" w:hAnsiTheme="majorHAnsi" w:cstheme="majorHAnsi"/>
          <w:color w:val="222222"/>
          <w:sz w:val="26"/>
          <w:szCs w:val="26"/>
          <w:lang w:eastAsia="vi-VN"/>
        </w:rPr>
      </w:pPr>
    </w:p>
    <w:p w:rsidR="006C7F3A" w:rsidRPr="006E18DB" w:rsidRDefault="006C7F3A" w:rsidP="006C7F3A">
      <w:pPr>
        <w:shd w:val="clear" w:color="auto" w:fill="FFFFFF"/>
        <w:spacing w:after="0" w:line="240" w:lineRule="auto"/>
        <w:rPr>
          <w:rFonts w:asciiTheme="majorHAnsi" w:eastAsia="Times New Roman" w:hAnsiTheme="majorHAnsi" w:cstheme="majorHAnsi"/>
          <w:color w:val="222222"/>
          <w:sz w:val="26"/>
          <w:szCs w:val="26"/>
          <w:lang w:eastAsia="vi-VN"/>
        </w:rPr>
      </w:pPr>
      <w:r w:rsidRPr="006E18DB">
        <w:rPr>
          <w:rFonts w:asciiTheme="majorHAnsi" w:eastAsia="Times New Roman" w:hAnsiTheme="majorHAnsi" w:cstheme="majorHAnsi"/>
          <w:color w:val="222222"/>
          <w:sz w:val="26"/>
          <w:szCs w:val="26"/>
          <w:lang w:eastAsia="vi-VN"/>
        </w:rPr>
        <w:t>Trên là những thông tin cơ bản về Công ty. </w:t>
      </w:r>
    </w:p>
    <w:p w:rsidR="006C7F3A" w:rsidRPr="006E18DB" w:rsidRDefault="006C7F3A" w:rsidP="006C7F3A">
      <w:pPr>
        <w:shd w:val="clear" w:color="auto" w:fill="FFFFFF"/>
        <w:spacing w:after="0" w:line="240" w:lineRule="auto"/>
        <w:rPr>
          <w:rFonts w:asciiTheme="majorHAnsi" w:eastAsia="Times New Roman" w:hAnsiTheme="majorHAnsi" w:cstheme="majorHAnsi"/>
          <w:color w:val="222222"/>
          <w:sz w:val="26"/>
          <w:szCs w:val="26"/>
          <w:lang w:eastAsia="vi-VN"/>
        </w:rPr>
      </w:pPr>
    </w:p>
    <w:p w:rsidR="006C7F3A" w:rsidRPr="006E18DB" w:rsidRDefault="006C7F3A" w:rsidP="006C7F3A">
      <w:pPr>
        <w:shd w:val="clear" w:color="auto" w:fill="FFFFFF"/>
        <w:spacing w:after="0" w:line="240" w:lineRule="auto"/>
        <w:rPr>
          <w:rFonts w:asciiTheme="majorHAnsi" w:eastAsia="Times New Roman" w:hAnsiTheme="majorHAnsi" w:cstheme="majorHAnsi"/>
          <w:color w:val="222222"/>
          <w:sz w:val="26"/>
          <w:szCs w:val="26"/>
          <w:lang w:eastAsia="vi-VN"/>
        </w:rPr>
      </w:pPr>
      <w:r w:rsidRPr="006E18DB">
        <w:rPr>
          <w:rFonts w:asciiTheme="majorHAnsi" w:eastAsia="Times New Roman" w:hAnsiTheme="majorHAnsi" w:cstheme="majorHAnsi"/>
          <w:color w:val="222222"/>
          <w:sz w:val="26"/>
          <w:szCs w:val="26"/>
          <w:lang w:eastAsia="vi-VN"/>
        </w:rPr>
        <w:t>Theo kế hoạch, ông Kamiya sẽ đến Việt Nam vào ngày 26/01/2018.</w:t>
      </w:r>
    </w:p>
    <w:p w:rsidR="006C7F3A" w:rsidRPr="006E18DB" w:rsidRDefault="006C7F3A" w:rsidP="006C7F3A">
      <w:pPr>
        <w:shd w:val="clear" w:color="auto" w:fill="FFFFFF"/>
        <w:spacing w:after="0" w:line="240" w:lineRule="auto"/>
        <w:rPr>
          <w:rFonts w:asciiTheme="majorHAnsi" w:eastAsia="Times New Roman" w:hAnsiTheme="majorHAnsi" w:cstheme="majorHAnsi"/>
          <w:color w:val="222222"/>
          <w:sz w:val="26"/>
          <w:szCs w:val="26"/>
          <w:lang w:eastAsia="vi-VN"/>
        </w:rPr>
      </w:pPr>
      <w:r w:rsidRPr="006E18DB">
        <w:rPr>
          <w:rFonts w:asciiTheme="majorHAnsi" w:eastAsia="Times New Roman" w:hAnsiTheme="majorHAnsi" w:cstheme="majorHAnsi"/>
          <w:color w:val="222222"/>
          <w:sz w:val="26"/>
          <w:szCs w:val="26"/>
          <w:lang w:eastAsia="vi-VN"/>
        </w:rPr>
        <w:t>Trong buối sáng ngày 26/01/2018, lúc 9 giờ 00 phút (khoảng 1 tiếng đồng hồ), kính mong trường có thể sắp xếp thời gian để hai bên có thể gặp mặt và trao đổi thêm thông tin.  </w:t>
      </w:r>
    </w:p>
    <w:p w:rsidR="00FC3A87" w:rsidRPr="006E18DB" w:rsidRDefault="00FC3A87">
      <w:pPr>
        <w:rPr>
          <w:rFonts w:asciiTheme="majorHAnsi" w:hAnsiTheme="majorHAnsi" w:cstheme="majorHAnsi"/>
          <w:sz w:val="26"/>
          <w:szCs w:val="26"/>
        </w:rPr>
      </w:pPr>
    </w:p>
    <w:sectPr w:rsidR="00FC3A87" w:rsidRPr="006E18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7F3A"/>
    <w:rsid w:val="006C7F3A"/>
    <w:rsid w:val="006E18DB"/>
    <w:rsid w:val="00AF71ED"/>
    <w:rsid w:val="00CC5C47"/>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styleId="Hyperlink">
    <w:name w:val="Hyperlink"/>
    <w:basedOn w:val="DefaultParagraphFont"/>
    <w:uiPriority w:val="99"/>
    <w:semiHidden/>
    <w:unhideWhenUsed/>
    <w:rsid w:val="006C7F3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styleId="Hyperlink">
    <w:name w:val="Hyperlink"/>
    <w:basedOn w:val="DefaultParagraphFont"/>
    <w:uiPriority w:val="99"/>
    <w:semiHidden/>
    <w:unhideWhenUsed/>
    <w:rsid w:val="006C7F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2196073">
      <w:bodyDiv w:val="1"/>
      <w:marLeft w:val="0"/>
      <w:marRight w:val="0"/>
      <w:marTop w:val="0"/>
      <w:marBottom w:val="0"/>
      <w:divBdr>
        <w:top w:val="none" w:sz="0" w:space="0" w:color="auto"/>
        <w:left w:val="none" w:sz="0" w:space="0" w:color="auto"/>
        <w:bottom w:val="none" w:sz="0" w:space="0" w:color="auto"/>
        <w:right w:val="none" w:sz="0" w:space="0" w:color="auto"/>
      </w:divBdr>
      <w:divsChild>
        <w:div w:id="1371026464">
          <w:marLeft w:val="0"/>
          <w:marRight w:val="0"/>
          <w:marTop w:val="0"/>
          <w:marBottom w:val="0"/>
          <w:divBdr>
            <w:top w:val="none" w:sz="0" w:space="0" w:color="auto"/>
            <w:left w:val="none" w:sz="0" w:space="0" w:color="auto"/>
            <w:bottom w:val="none" w:sz="0" w:space="0" w:color="auto"/>
            <w:right w:val="none" w:sz="0" w:space="0" w:color="auto"/>
          </w:divBdr>
        </w:div>
        <w:div w:id="1362627985">
          <w:marLeft w:val="0"/>
          <w:marRight w:val="0"/>
          <w:marTop w:val="0"/>
          <w:marBottom w:val="0"/>
          <w:divBdr>
            <w:top w:val="none" w:sz="0" w:space="0" w:color="auto"/>
            <w:left w:val="none" w:sz="0" w:space="0" w:color="auto"/>
            <w:bottom w:val="none" w:sz="0" w:space="0" w:color="auto"/>
            <w:right w:val="none" w:sz="0" w:space="0" w:color="auto"/>
          </w:divBdr>
        </w:div>
        <w:div w:id="2042633945">
          <w:marLeft w:val="0"/>
          <w:marRight w:val="0"/>
          <w:marTop w:val="0"/>
          <w:marBottom w:val="0"/>
          <w:divBdr>
            <w:top w:val="none" w:sz="0" w:space="0" w:color="auto"/>
            <w:left w:val="none" w:sz="0" w:space="0" w:color="auto"/>
            <w:bottom w:val="none" w:sz="0" w:space="0" w:color="auto"/>
            <w:right w:val="none" w:sz="0" w:space="0" w:color="auto"/>
          </w:divBdr>
        </w:div>
        <w:div w:id="128478417">
          <w:marLeft w:val="0"/>
          <w:marRight w:val="0"/>
          <w:marTop w:val="0"/>
          <w:marBottom w:val="0"/>
          <w:divBdr>
            <w:top w:val="none" w:sz="0" w:space="0" w:color="auto"/>
            <w:left w:val="none" w:sz="0" w:space="0" w:color="auto"/>
            <w:bottom w:val="none" w:sz="0" w:space="0" w:color="auto"/>
            <w:right w:val="none" w:sz="0" w:space="0" w:color="auto"/>
          </w:divBdr>
        </w:div>
        <w:div w:id="1075590920">
          <w:marLeft w:val="0"/>
          <w:marRight w:val="0"/>
          <w:marTop w:val="0"/>
          <w:marBottom w:val="0"/>
          <w:divBdr>
            <w:top w:val="none" w:sz="0" w:space="0" w:color="auto"/>
            <w:left w:val="none" w:sz="0" w:space="0" w:color="auto"/>
            <w:bottom w:val="none" w:sz="0" w:space="0" w:color="auto"/>
            <w:right w:val="none" w:sz="0" w:space="0" w:color="auto"/>
          </w:divBdr>
        </w:div>
        <w:div w:id="1151798896">
          <w:marLeft w:val="0"/>
          <w:marRight w:val="0"/>
          <w:marTop w:val="0"/>
          <w:marBottom w:val="0"/>
          <w:divBdr>
            <w:top w:val="none" w:sz="0" w:space="0" w:color="auto"/>
            <w:left w:val="none" w:sz="0" w:space="0" w:color="auto"/>
            <w:bottom w:val="none" w:sz="0" w:space="0" w:color="auto"/>
            <w:right w:val="none" w:sz="0" w:space="0" w:color="auto"/>
          </w:divBdr>
        </w:div>
        <w:div w:id="1870487062">
          <w:marLeft w:val="0"/>
          <w:marRight w:val="0"/>
          <w:marTop w:val="0"/>
          <w:marBottom w:val="0"/>
          <w:divBdr>
            <w:top w:val="none" w:sz="0" w:space="0" w:color="auto"/>
            <w:left w:val="none" w:sz="0" w:space="0" w:color="auto"/>
            <w:bottom w:val="none" w:sz="0" w:space="0" w:color="auto"/>
            <w:right w:val="none" w:sz="0" w:space="0" w:color="auto"/>
          </w:divBdr>
        </w:div>
        <w:div w:id="625501716">
          <w:marLeft w:val="0"/>
          <w:marRight w:val="0"/>
          <w:marTop w:val="0"/>
          <w:marBottom w:val="0"/>
          <w:divBdr>
            <w:top w:val="none" w:sz="0" w:space="0" w:color="auto"/>
            <w:left w:val="none" w:sz="0" w:space="0" w:color="auto"/>
            <w:bottom w:val="none" w:sz="0" w:space="0" w:color="auto"/>
            <w:right w:val="none" w:sz="0" w:space="0" w:color="auto"/>
          </w:divBdr>
        </w:div>
        <w:div w:id="739399428">
          <w:marLeft w:val="0"/>
          <w:marRight w:val="0"/>
          <w:marTop w:val="0"/>
          <w:marBottom w:val="0"/>
          <w:divBdr>
            <w:top w:val="none" w:sz="0" w:space="0" w:color="auto"/>
            <w:left w:val="none" w:sz="0" w:space="0" w:color="auto"/>
            <w:bottom w:val="none" w:sz="0" w:space="0" w:color="auto"/>
            <w:right w:val="none" w:sz="0" w:space="0" w:color="auto"/>
          </w:divBdr>
        </w:div>
        <w:div w:id="1383561213">
          <w:marLeft w:val="0"/>
          <w:marRight w:val="0"/>
          <w:marTop w:val="0"/>
          <w:marBottom w:val="0"/>
          <w:divBdr>
            <w:top w:val="none" w:sz="0" w:space="0" w:color="auto"/>
            <w:left w:val="none" w:sz="0" w:space="0" w:color="auto"/>
            <w:bottom w:val="none" w:sz="0" w:space="0" w:color="auto"/>
            <w:right w:val="none" w:sz="0" w:space="0" w:color="auto"/>
          </w:divBdr>
        </w:div>
        <w:div w:id="1093745502">
          <w:marLeft w:val="0"/>
          <w:marRight w:val="0"/>
          <w:marTop w:val="0"/>
          <w:marBottom w:val="0"/>
          <w:divBdr>
            <w:top w:val="none" w:sz="0" w:space="0" w:color="auto"/>
            <w:left w:val="none" w:sz="0" w:space="0" w:color="auto"/>
            <w:bottom w:val="none" w:sz="0" w:space="0" w:color="auto"/>
            <w:right w:val="none" w:sz="0" w:space="0" w:color="auto"/>
          </w:divBdr>
        </w:div>
        <w:div w:id="679770721">
          <w:marLeft w:val="0"/>
          <w:marRight w:val="0"/>
          <w:marTop w:val="0"/>
          <w:marBottom w:val="0"/>
          <w:divBdr>
            <w:top w:val="none" w:sz="0" w:space="0" w:color="auto"/>
            <w:left w:val="none" w:sz="0" w:space="0" w:color="auto"/>
            <w:bottom w:val="none" w:sz="0" w:space="0" w:color="auto"/>
            <w:right w:val="none" w:sz="0" w:space="0" w:color="auto"/>
          </w:divBdr>
        </w:div>
        <w:div w:id="256715278">
          <w:marLeft w:val="0"/>
          <w:marRight w:val="0"/>
          <w:marTop w:val="0"/>
          <w:marBottom w:val="0"/>
          <w:divBdr>
            <w:top w:val="none" w:sz="0" w:space="0" w:color="auto"/>
            <w:left w:val="none" w:sz="0" w:space="0" w:color="auto"/>
            <w:bottom w:val="none" w:sz="0" w:space="0" w:color="auto"/>
            <w:right w:val="none" w:sz="0" w:space="0" w:color="auto"/>
          </w:divBdr>
        </w:div>
        <w:div w:id="1582449662">
          <w:marLeft w:val="0"/>
          <w:marRight w:val="0"/>
          <w:marTop w:val="0"/>
          <w:marBottom w:val="0"/>
          <w:divBdr>
            <w:top w:val="none" w:sz="0" w:space="0" w:color="auto"/>
            <w:left w:val="none" w:sz="0" w:space="0" w:color="auto"/>
            <w:bottom w:val="none" w:sz="0" w:space="0" w:color="auto"/>
            <w:right w:val="none" w:sz="0" w:space="0" w:color="auto"/>
          </w:divBdr>
        </w:div>
        <w:div w:id="77599152">
          <w:marLeft w:val="0"/>
          <w:marRight w:val="0"/>
          <w:marTop w:val="0"/>
          <w:marBottom w:val="0"/>
          <w:divBdr>
            <w:top w:val="none" w:sz="0" w:space="0" w:color="auto"/>
            <w:left w:val="none" w:sz="0" w:space="0" w:color="auto"/>
            <w:bottom w:val="none" w:sz="0" w:space="0" w:color="auto"/>
            <w:right w:val="none" w:sz="0" w:space="0" w:color="auto"/>
          </w:divBdr>
        </w:div>
        <w:div w:id="666790999">
          <w:marLeft w:val="0"/>
          <w:marRight w:val="0"/>
          <w:marTop w:val="0"/>
          <w:marBottom w:val="0"/>
          <w:divBdr>
            <w:top w:val="none" w:sz="0" w:space="0" w:color="auto"/>
            <w:left w:val="none" w:sz="0" w:space="0" w:color="auto"/>
            <w:bottom w:val="none" w:sz="0" w:space="0" w:color="auto"/>
            <w:right w:val="none" w:sz="0" w:space="0" w:color="auto"/>
          </w:divBdr>
        </w:div>
        <w:div w:id="1904097946">
          <w:marLeft w:val="0"/>
          <w:marRight w:val="0"/>
          <w:marTop w:val="0"/>
          <w:marBottom w:val="0"/>
          <w:divBdr>
            <w:top w:val="none" w:sz="0" w:space="0" w:color="auto"/>
            <w:left w:val="none" w:sz="0" w:space="0" w:color="auto"/>
            <w:bottom w:val="none" w:sz="0" w:space="0" w:color="auto"/>
            <w:right w:val="none" w:sz="0" w:space="0" w:color="auto"/>
          </w:divBdr>
        </w:div>
        <w:div w:id="1253583278">
          <w:marLeft w:val="0"/>
          <w:marRight w:val="0"/>
          <w:marTop w:val="0"/>
          <w:marBottom w:val="0"/>
          <w:divBdr>
            <w:top w:val="none" w:sz="0" w:space="0" w:color="auto"/>
            <w:left w:val="none" w:sz="0" w:space="0" w:color="auto"/>
            <w:bottom w:val="none" w:sz="0" w:space="0" w:color="auto"/>
            <w:right w:val="none" w:sz="0" w:space="0" w:color="auto"/>
          </w:divBdr>
        </w:div>
        <w:div w:id="291251646">
          <w:marLeft w:val="0"/>
          <w:marRight w:val="0"/>
          <w:marTop w:val="0"/>
          <w:marBottom w:val="0"/>
          <w:divBdr>
            <w:top w:val="none" w:sz="0" w:space="0" w:color="auto"/>
            <w:left w:val="none" w:sz="0" w:space="0" w:color="auto"/>
            <w:bottom w:val="none" w:sz="0" w:space="0" w:color="auto"/>
            <w:right w:val="none" w:sz="0" w:space="0" w:color="auto"/>
          </w:divBdr>
        </w:div>
        <w:div w:id="1917663964">
          <w:marLeft w:val="0"/>
          <w:marRight w:val="0"/>
          <w:marTop w:val="0"/>
          <w:marBottom w:val="0"/>
          <w:divBdr>
            <w:top w:val="none" w:sz="0" w:space="0" w:color="auto"/>
            <w:left w:val="none" w:sz="0" w:space="0" w:color="auto"/>
            <w:bottom w:val="none" w:sz="0" w:space="0" w:color="auto"/>
            <w:right w:val="none" w:sz="0" w:space="0" w:color="auto"/>
          </w:divBdr>
        </w:div>
        <w:div w:id="4749520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ndmore-kyujin.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1</Pages>
  <Words>259</Words>
  <Characters>1477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cp:lastPrinted>2018-01-12T08:25:00Z</cp:lastPrinted>
  <dcterms:created xsi:type="dcterms:W3CDTF">2018-01-11T10:17:00Z</dcterms:created>
  <dcterms:modified xsi:type="dcterms:W3CDTF">2018-01-12T09:57:00Z</dcterms:modified>
</cp:coreProperties>
</file>